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A22F96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2C27D3" w:rsidRPr="009F4785" w:rsidRDefault="002C27D3" w:rsidP="002C27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C27D3" w:rsidRPr="00675BE7" w:rsidRDefault="002C27D3" w:rsidP="002C27D3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2C27D3" w:rsidRPr="00675BE7" w:rsidRDefault="002C27D3" w:rsidP="002C27D3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A22F96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16BAC" w:rsidRDefault="00616BAC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16BAC" w:rsidRDefault="00616BAC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16BAC" w:rsidRDefault="00616BAC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16BAC" w:rsidRDefault="00616BAC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16BAC" w:rsidRDefault="00616BAC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16BAC" w:rsidRDefault="00616BAC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16BAC" w:rsidRPr="00A22F96" w:rsidRDefault="00616BAC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A22F96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A22F96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A22F96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1D655F" w:rsidRPr="00AB5FB0" w:rsidRDefault="007C7DEF" w:rsidP="001D655F">
      <w:pPr>
        <w:spacing w:after="0"/>
        <w:jc w:val="center"/>
        <w:rPr>
          <w:color w:val="000000" w:themeColor="text1"/>
          <w:spacing w:val="-4"/>
          <w:sz w:val="28"/>
          <w:szCs w:val="28"/>
        </w:rPr>
      </w:pPr>
      <w:r w:rsidRPr="00AB5FB0">
        <w:rPr>
          <w:color w:val="000000" w:themeColor="text1"/>
          <w:spacing w:val="-4"/>
          <w:sz w:val="28"/>
          <w:szCs w:val="28"/>
        </w:rPr>
        <w:t>на проведение</w:t>
      </w:r>
      <w:r w:rsidR="00D814C4" w:rsidRPr="00AB5FB0">
        <w:rPr>
          <w:color w:val="000000" w:themeColor="text1"/>
          <w:spacing w:val="-4"/>
          <w:sz w:val="28"/>
          <w:szCs w:val="28"/>
        </w:rPr>
        <w:t xml:space="preserve"> </w:t>
      </w:r>
      <w:r w:rsidR="00EC454D" w:rsidRPr="00AB5FB0">
        <w:rPr>
          <w:color w:val="000000" w:themeColor="text1"/>
          <w:spacing w:val="-4"/>
          <w:sz w:val="28"/>
          <w:szCs w:val="28"/>
        </w:rPr>
        <w:t xml:space="preserve">запроса </w:t>
      </w:r>
      <w:r w:rsidR="005D7C03" w:rsidRPr="00AB5FB0">
        <w:rPr>
          <w:color w:val="000000" w:themeColor="text1"/>
          <w:spacing w:val="-4"/>
          <w:sz w:val="28"/>
          <w:szCs w:val="28"/>
        </w:rPr>
        <w:t>котировок</w:t>
      </w:r>
      <w:r w:rsidR="00FD106A" w:rsidRPr="00AB5FB0">
        <w:rPr>
          <w:color w:val="000000" w:themeColor="text1"/>
          <w:spacing w:val="-4"/>
          <w:sz w:val="28"/>
          <w:szCs w:val="28"/>
        </w:rPr>
        <w:t xml:space="preserve"> </w:t>
      </w:r>
    </w:p>
    <w:p w:rsidR="00EC454D" w:rsidRPr="00AB5FB0" w:rsidRDefault="00AF4E6D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>в электронной форме</w:t>
      </w:r>
      <w:r w:rsidR="00EC454D" w:rsidRPr="00AB5FB0">
        <w:rPr>
          <w:color w:val="000000" w:themeColor="text1"/>
          <w:sz w:val="28"/>
          <w:szCs w:val="28"/>
        </w:rPr>
        <w:t xml:space="preserve"> </w:t>
      </w:r>
    </w:p>
    <w:p w:rsidR="00E958B8" w:rsidRPr="00AB5FB0" w:rsidRDefault="00EC454D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>с предварительной квалификацией</w:t>
      </w:r>
    </w:p>
    <w:p w:rsidR="00BF501C" w:rsidRPr="00AB5FB0" w:rsidRDefault="00EC454D" w:rsidP="005D7C03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 xml:space="preserve">на право </w:t>
      </w:r>
      <w:r w:rsidR="005159DB">
        <w:rPr>
          <w:color w:val="000000" w:themeColor="text1"/>
          <w:sz w:val="28"/>
          <w:szCs w:val="28"/>
        </w:rPr>
        <w:t>заключения договор</w:t>
      </w:r>
      <w:r w:rsidR="00F802EC">
        <w:rPr>
          <w:color w:val="000000" w:themeColor="text1"/>
          <w:sz w:val="28"/>
          <w:szCs w:val="28"/>
        </w:rPr>
        <w:t>ов</w:t>
      </w:r>
      <w:r w:rsidR="005159DB">
        <w:rPr>
          <w:color w:val="000000" w:themeColor="text1"/>
          <w:sz w:val="28"/>
          <w:szCs w:val="28"/>
        </w:rPr>
        <w:t xml:space="preserve"> на поставку</w:t>
      </w:r>
      <w:r w:rsidR="00BF501C" w:rsidRPr="00AB5FB0">
        <w:rPr>
          <w:color w:val="000000" w:themeColor="text1"/>
          <w:sz w:val="28"/>
          <w:szCs w:val="28"/>
        </w:rPr>
        <w:t xml:space="preserve"> </w:t>
      </w:r>
      <w:r w:rsidR="00F802EC">
        <w:rPr>
          <w:color w:val="000000" w:themeColor="text1"/>
          <w:sz w:val="28"/>
          <w:szCs w:val="28"/>
        </w:rPr>
        <w:t xml:space="preserve">серверов и СХД </w:t>
      </w:r>
    </w:p>
    <w:p w:rsidR="005D7C03" w:rsidRPr="00AB5FB0" w:rsidRDefault="005D7C03" w:rsidP="005D7C03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 xml:space="preserve"> для нужд ООО «РКС-Холдинг»</w:t>
      </w:r>
    </w:p>
    <w:p w:rsidR="00BF3674" w:rsidRPr="00F802EC" w:rsidRDefault="00EC454D" w:rsidP="005D7C03">
      <w:pPr>
        <w:spacing w:after="0"/>
        <w:jc w:val="center"/>
        <w:rPr>
          <w:b/>
          <w:color w:val="000000" w:themeColor="text1"/>
          <w:sz w:val="28"/>
          <w:szCs w:val="28"/>
          <w:lang w:val="en-US"/>
        </w:rPr>
      </w:pPr>
      <w:r w:rsidRPr="00AB5FB0">
        <w:rPr>
          <w:b/>
          <w:color w:val="000000" w:themeColor="text1"/>
          <w:sz w:val="28"/>
          <w:szCs w:val="28"/>
        </w:rPr>
        <w:t>РКСМ-1</w:t>
      </w:r>
      <w:r w:rsidR="00F802EC">
        <w:rPr>
          <w:b/>
          <w:color w:val="000000" w:themeColor="text1"/>
          <w:sz w:val="28"/>
          <w:szCs w:val="28"/>
          <w:lang w:val="en-US"/>
        </w:rPr>
        <w:t>715</w:t>
      </w: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A22F96" w:rsidRDefault="006A1ADD" w:rsidP="00A32E2F">
      <w:pPr>
        <w:spacing w:after="0"/>
        <w:jc w:val="center"/>
        <w:rPr>
          <w:color w:val="000000" w:themeColor="text1"/>
        </w:rPr>
      </w:pPr>
      <w:r w:rsidRPr="00A22F96">
        <w:rPr>
          <w:color w:val="000000" w:themeColor="text1"/>
        </w:rPr>
        <w:br w:type="page"/>
      </w:r>
      <w:r w:rsidR="00135F0D" w:rsidRPr="00A22F96">
        <w:rPr>
          <w:color w:val="000000" w:themeColor="text1"/>
        </w:rPr>
        <w:lastRenderedPageBreak/>
        <w:t>ИНФОРМАЦИОННАЯ КАРТА</w:t>
      </w: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847110" w:rsidP="00847110">
      <w:pPr>
        <w:keepNext/>
        <w:keepLines/>
        <w:tabs>
          <w:tab w:val="left" w:pos="1134"/>
        </w:tabs>
        <w:contextualSpacing/>
        <w:rPr>
          <w:color w:val="000000" w:themeColor="text1"/>
        </w:rPr>
      </w:pPr>
      <w:r w:rsidRPr="00A22F96">
        <w:rPr>
          <w:color w:val="000000" w:themeColor="text1"/>
        </w:rPr>
        <w:t>ВНИМАНИЮ УЧАСТНИКОВ</w:t>
      </w:r>
    </w:p>
    <w:p w:rsidR="00847110" w:rsidRPr="00A22F96" w:rsidRDefault="00847110" w:rsidP="00847110">
      <w:pPr>
        <w:keepNext/>
        <w:keepLines/>
        <w:tabs>
          <w:tab w:val="left" w:pos="1134"/>
        </w:tabs>
        <w:contextualSpacing/>
        <w:rPr>
          <w:snapToGrid w:val="0"/>
          <w:color w:val="000000" w:themeColor="text1"/>
        </w:rPr>
      </w:pPr>
    </w:p>
    <w:p w:rsidR="00E422A9" w:rsidRPr="00A22F96" w:rsidRDefault="00E422A9" w:rsidP="00E422A9">
      <w:pPr>
        <w:rPr>
          <w:snapToGrid w:val="0"/>
          <w:color w:val="000000" w:themeColor="text1"/>
        </w:rPr>
      </w:pPr>
      <w:r w:rsidRPr="00A22F96">
        <w:rPr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A22F96" w:rsidRDefault="00B96FD4" w:rsidP="00A32E2F">
      <w:pPr>
        <w:spacing w:after="0"/>
        <w:jc w:val="center"/>
        <w:rPr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A22F96" w:rsidRDefault="00806FF8" w:rsidP="00FF5A9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A22F96">
              <w:rPr>
                <w:bCs/>
                <w:color w:val="000000" w:themeColor="text1"/>
                <w:sz w:val="20"/>
                <w:szCs w:val="20"/>
              </w:rPr>
              <w:t xml:space="preserve">е 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47110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47110" w:rsidP="00EF75CE">
            <w:pPr>
              <w:tabs>
                <w:tab w:val="left" w:pos="90"/>
              </w:tabs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81037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A22F96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A22F96">
              <w:rPr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A22F96" w:rsidRDefault="002D7D1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847110" w:rsidRPr="006150B2" w:rsidRDefault="006150B2" w:rsidP="006150B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150B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115184, Москва, Ср. </w:t>
            </w:r>
            <w:proofErr w:type="spellStart"/>
            <w:r w:rsidRPr="006150B2">
              <w:rPr>
                <w:rFonts w:ascii="Times New Roman" w:hAnsi="Times New Roman" w:cs="Times New Roman"/>
                <w:bCs/>
                <w:color w:val="000000" w:themeColor="text1"/>
              </w:rPr>
              <w:t>Овчинниковский</w:t>
            </w:r>
            <w:proofErr w:type="spellEnd"/>
            <w:r w:rsidRPr="006150B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пер., д. 4, стр. 1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847110" w:rsidRPr="006150B2" w:rsidRDefault="006150B2" w:rsidP="00D24BEF">
            <w:pPr>
              <w:tabs>
                <w:tab w:val="left" w:pos="90"/>
              </w:tabs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150B2">
              <w:rPr>
                <w:bCs/>
                <w:color w:val="000000" w:themeColor="text1"/>
                <w:sz w:val="20"/>
                <w:szCs w:val="20"/>
              </w:rPr>
              <w:t xml:space="preserve">115184, Москва, Ср. </w:t>
            </w:r>
            <w:proofErr w:type="spellStart"/>
            <w:r w:rsidRPr="006150B2">
              <w:rPr>
                <w:bCs/>
                <w:color w:val="000000" w:themeColor="text1"/>
                <w:sz w:val="20"/>
                <w:szCs w:val="20"/>
              </w:rPr>
              <w:t>Овчинниковский</w:t>
            </w:r>
            <w:proofErr w:type="spellEnd"/>
            <w:r w:rsidRPr="006150B2">
              <w:rPr>
                <w:bCs/>
                <w:color w:val="000000" w:themeColor="text1"/>
                <w:sz w:val="20"/>
                <w:szCs w:val="20"/>
              </w:rPr>
              <w:t xml:space="preserve"> пер., д. 4, стр. 1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+7(495) 974-32-32 (1591)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tabs>
                <w:tab w:val="left" w:pos="459"/>
              </w:tabs>
              <w:spacing w:after="0" w:line="276" w:lineRule="auto"/>
              <w:ind w:left="34"/>
              <w:rPr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A22F96">
              <w:rPr>
                <w:bCs/>
                <w:color w:val="000000" w:themeColor="text1"/>
                <w:sz w:val="20"/>
                <w:szCs w:val="20"/>
              </w:rPr>
              <w:t>Кондакова  Мария</w:t>
            </w:r>
            <w:proofErr w:type="gramEnd"/>
            <w:r w:rsidRPr="00A22F96">
              <w:rPr>
                <w:bCs/>
                <w:color w:val="000000" w:themeColor="text1"/>
                <w:sz w:val="20"/>
                <w:szCs w:val="20"/>
              </w:rPr>
              <w:t xml:space="preserve"> Павловна, </w:t>
            </w:r>
          </w:p>
          <w:p w:rsidR="00847110" w:rsidRPr="00A22F96" w:rsidRDefault="00847110" w:rsidP="00D24BEF">
            <w:pPr>
              <w:tabs>
                <w:tab w:val="left" w:pos="459"/>
              </w:tabs>
              <w:spacing w:after="0" w:line="276" w:lineRule="auto"/>
              <w:ind w:left="34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mkondakova@roscomsys.ru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847110" w:rsidRPr="00881037" w:rsidRDefault="008471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Способ закупки: </w:t>
            </w:r>
            <w:r w:rsidR="00881037" w:rsidRPr="00881037">
              <w:rPr>
                <w:b/>
                <w:color w:val="000000" w:themeColor="text1"/>
                <w:sz w:val="20"/>
              </w:rPr>
              <w:t xml:space="preserve">Запрос </w:t>
            </w:r>
            <w:r w:rsidR="005D7C03">
              <w:rPr>
                <w:b/>
                <w:color w:val="000000" w:themeColor="text1"/>
                <w:sz w:val="20"/>
              </w:rPr>
              <w:t>котировок</w:t>
            </w:r>
          </w:p>
          <w:p w:rsidR="00847110" w:rsidRPr="00881037" w:rsidRDefault="008471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Форма проведения закупки</w:t>
            </w:r>
            <w:r w:rsidRPr="00881037">
              <w:rPr>
                <w:b/>
                <w:color w:val="000000" w:themeColor="text1"/>
                <w:sz w:val="20"/>
              </w:rPr>
              <w:t>: в электронной форме.</w:t>
            </w:r>
          </w:p>
          <w:p w:rsidR="00847110" w:rsidRPr="00A22F96" w:rsidRDefault="00847110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Особенности осуществления закупки: нет</w:t>
            </w:r>
          </w:p>
          <w:p w:rsidR="00847110" w:rsidRPr="00A22F96" w:rsidRDefault="00847110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A22F96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A22F96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2F96" w:rsidRPr="00A22F96" w:rsidTr="00013A26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FFFFFF" w:themeFill="background1"/>
            <w:vAlign w:val="center"/>
          </w:tcPr>
          <w:p w:rsidR="00847110" w:rsidRPr="00013A26" w:rsidRDefault="00847110" w:rsidP="000F653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13A26">
              <w:rPr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847110" w:rsidRPr="00013A26" w:rsidRDefault="00847110" w:rsidP="007919A9">
            <w:pPr>
              <w:rPr>
                <w:color w:val="000000" w:themeColor="text1"/>
                <w:sz w:val="20"/>
                <w:szCs w:val="20"/>
              </w:rPr>
            </w:pPr>
            <w:r w:rsidRPr="00013A26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на электронной торговой площадке ЭТП ГПБ по адресу </w:t>
            </w:r>
            <w:proofErr w:type="gramStart"/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www.etp.gpb.ru  (</w:t>
            </w:r>
            <w:proofErr w:type="gramEnd"/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далее по тексту - ЭТП). </w:t>
            </w:r>
          </w:p>
          <w:p w:rsidR="00847110" w:rsidRPr="00A22F96" w:rsidRDefault="00847110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</w:t>
            </w:r>
            <w:r w:rsidR="006150B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договор</w:t>
            </w:r>
            <w:r w:rsidR="006150B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ов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F17584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822E60" w:rsidRPr="00A22F96" w:rsidRDefault="00822E60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№1.2 – Опросны</w:t>
            </w:r>
            <w:r w:rsidR="006150B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лист</w:t>
            </w:r>
            <w:r w:rsidR="006150B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F17584" w:rsidRPr="00881037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810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F17584" w:rsidRPr="00822E60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822E60" w:rsidRPr="009D2E86" w:rsidRDefault="00822E60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 № 7 – Техническое предложение</w:t>
            </w:r>
          </w:p>
          <w:p w:rsidR="00847110" w:rsidRPr="00A22F96" w:rsidRDefault="00847110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847110" w:rsidRPr="00A22F96" w:rsidRDefault="00847110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8176D8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176D8" w:rsidRDefault="008176D8" w:rsidP="008176D8">
            <w:pPr>
              <w:spacing w:after="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2D7D1A" w:rsidRPr="00A22F96" w:rsidRDefault="00847110" w:rsidP="008176D8">
            <w:pPr>
              <w:spacing w:after="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Обеспечение заявки </w:t>
            </w:r>
            <w:r w:rsidR="008176D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не </w:t>
            </w: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применяется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FF5A9F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предмете</w:t>
            </w:r>
            <w:r w:rsidR="002E5822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F5A9F">
              <w:rPr>
                <w:bCs/>
                <w:color w:val="000000" w:themeColor="text1"/>
                <w:sz w:val="20"/>
                <w:szCs w:val="20"/>
              </w:rPr>
              <w:t>торгов</w:t>
            </w:r>
          </w:p>
        </w:tc>
      </w:tr>
      <w:tr w:rsidR="00FF5A9F" w:rsidRPr="00A22F96" w:rsidTr="00140A19">
        <w:trPr>
          <w:trHeight w:val="273"/>
        </w:trPr>
        <w:tc>
          <w:tcPr>
            <w:tcW w:w="709" w:type="dxa"/>
            <w:vAlign w:val="center"/>
          </w:tcPr>
          <w:p w:rsidR="00FF5A9F" w:rsidRPr="00A22F96" w:rsidRDefault="00FF5A9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F5A9F" w:rsidRPr="00A22F96" w:rsidRDefault="00FF5A9F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Предмет торгов</w:t>
            </w:r>
          </w:p>
        </w:tc>
        <w:tc>
          <w:tcPr>
            <w:tcW w:w="6379" w:type="dxa"/>
            <w:vAlign w:val="center"/>
          </w:tcPr>
          <w:p w:rsidR="00653BFC" w:rsidRPr="00F17584" w:rsidRDefault="00FF5A9F" w:rsidP="005D7C03">
            <w:pPr>
              <w:tabs>
                <w:tab w:val="left" w:pos="394"/>
              </w:tabs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F17584">
              <w:rPr>
                <w:b/>
                <w:color w:val="000000" w:themeColor="text1"/>
                <w:sz w:val="20"/>
                <w:szCs w:val="20"/>
              </w:rPr>
              <w:t>Право заключения договор</w:t>
            </w:r>
            <w:r w:rsidR="008176D8" w:rsidRPr="00F17584">
              <w:rPr>
                <w:b/>
                <w:color w:val="000000" w:themeColor="text1"/>
                <w:sz w:val="20"/>
                <w:szCs w:val="20"/>
              </w:rPr>
              <w:t>а на</w:t>
            </w:r>
            <w:r w:rsidR="002C4A1D" w:rsidRPr="00F17584">
              <w:rPr>
                <w:b/>
                <w:color w:val="000000" w:themeColor="text1"/>
                <w:sz w:val="20"/>
                <w:szCs w:val="20"/>
              </w:rPr>
              <w:t xml:space="preserve"> поставк</w:t>
            </w:r>
            <w:r w:rsidR="008176D8" w:rsidRPr="00F17584">
              <w:rPr>
                <w:b/>
                <w:color w:val="000000" w:themeColor="text1"/>
                <w:sz w:val="20"/>
                <w:szCs w:val="20"/>
              </w:rPr>
              <w:t xml:space="preserve">у </w:t>
            </w:r>
            <w:r w:rsidR="008435DE" w:rsidRPr="008435DE">
              <w:rPr>
                <w:b/>
                <w:color w:val="000000" w:themeColor="text1"/>
                <w:sz w:val="20"/>
                <w:szCs w:val="20"/>
              </w:rPr>
              <w:t>серверного оборудования</w:t>
            </w:r>
          </w:p>
        </w:tc>
      </w:tr>
      <w:tr w:rsidR="00A22F96" w:rsidRPr="00A22F96" w:rsidTr="00140A19">
        <w:trPr>
          <w:trHeight w:val="273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FF5A9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Требования к условиям и форме </w:t>
            </w:r>
            <w:r w:rsidR="00FF5A9F" w:rsidRPr="00A22F96">
              <w:rPr>
                <w:color w:val="000000" w:themeColor="text1"/>
                <w:sz w:val="20"/>
                <w:szCs w:val="20"/>
              </w:rPr>
              <w:t>Договор</w:t>
            </w:r>
            <w:r w:rsidR="00FF5A9F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vAlign w:val="center"/>
          </w:tcPr>
          <w:p w:rsidR="00847110" w:rsidRPr="000D1329" w:rsidRDefault="00847110" w:rsidP="000D1329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которы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й буде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 </w:t>
            </w:r>
            <w:r w:rsidR="000D1329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заключен 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результатам данной закупочной процедуры, приведен в Приложении № 1 к Закупочной документации;</w:t>
            </w:r>
          </w:p>
          <w:p w:rsidR="00653BFC" w:rsidRPr="000D1329" w:rsidRDefault="00847110" w:rsidP="000D1329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заявки участник автоматически соглашается с условиями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653BFC" w:rsidRPr="008176D8" w:rsidRDefault="00653BFC" w:rsidP="008176D8">
            <w:pPr>
              <w:tabs>
                <w:tab w:val="left" w:pos="394"/>
              </w:tabs>
              <w:spacing w:after="0"/>
              <w:ind w:left="22"/>
              <w:rPr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115896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571274" w:rsidRDefault="00A00941" w:rsidP="000D132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Место, условия, сроки 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поставки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Приложениями №</w:t>
            </w:r>
            <w:r w:rsidR="00BF50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и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</w:t>
            </w:r>
            <w:r w:rsidR="00BF50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</w:t>
            </w:r>
            <w:r w:rsidR="00571274"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47110"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571274" w:rsidRPr="009E192C" w:rsidRDefault="00571274" w:rsidP="0057127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.</w:t>
            </w:r>
          </w:p>
          <w:p w:rsidR="00847110" w:rsidRPr="00A22F96" w:rsidRDefault="00571274" w:rsidP="0057127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C653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0D1329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r w:rsidRPr="00A22F96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7110" w:rsidRPr="00A22F96" w:rsidRDefault="00847110" w:rsidP="00894EE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оплаты: безналичный расчет – перечисление денежных средств на расчетный счет 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Поставщика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A22F96" w:rsidRPr="00A22F96" w:rsidTr="00B401E2">
        <w:trPr>
          <w:trHeight w:val="752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C653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 формирования цены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894EE1">
              <w:rPr>
                <w:color w:val="000000" w:themeColor="text1"/>
                <w:sz w:val="20"/>
                <w:szCs w:val="20"/>
              </w:rPr>
              <w:t>поставкой товара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на условиях, определенных в договор</w:t>
            </w:r>
            <w:r w:rsidR="009B238E">
              <w:rPr>
                <w:color w:val="000000" w:themeColor="text1"/>
                <w:sz w:val="20"/>
                <w:szCs w:val="20"/>
              </w:rPr>
              <w:t>ах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847110" w:rsidRPr="00A22F96" w:rsidRDefault="00847110" w:rsidP="000D635A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связанные с выполнением договор</w:t>
            </w:r>
            <w:r w:rsidR="00894EE1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, в </w:t>
            </w:r>
            <w:proofErr w:type="spellStart"/>
            <w:r w:rsidRPr="00A22F96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22F96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и другие затраты. 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F69C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Сведения о начальной (максимальной) цене договор</w:t>
            </w:r>
            <w:r w:rsidR="00BF69C5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621FB" w:rsidRPr="005159DB" w:rsidRDefault="00C621FB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847110" w:rsidRPr="005159DB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59DB">
              <w:rPr>
                <w:color w:val="000000" w:themeColor="text1"/>
                <w:sz w:val="20"/>
                <w:szCs w:val="20"/>
              </w:rPr>
              <w:t xml:space="preserve">Лот № 1 НМЦ </w:t>
            </w:r>
            <w:r w:rsidR="00D21345" w:rsidRPr="005159DB">
              <w:rPr>
                <w:rFonts w:cs="Tahoma"/>
                <w:b/>
                <w:bCs/>
                <w:sz w:val="20"/>
                <w:szCs w:val="20"/>
              </w:rPr>
              <w:t>–</w:t>
            </w:r>
            <w:r w:rsidRPr="005159DB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r w:rsidR="006150B2">
              <w:rPr>
                <w:b/>
                <w:color w:val="000000" w:themeColor="text1"/>
                <w:sz w:val="20"/>
                <w:szCs w:val="20"/>
              </w:rPr>
              <w:t>14 440</w:t>
            </w:r>
            <w:r w:rsidR="005159DB" w:rsidRPr="005159D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50B2">
              <w:rPr>
                <w:b/>
                <w:color w:val="000000" w:themeColor="text1"/>
                <w:sz w:val="20"/>
                <w:szCs w:val="20"/>
              </w:rPr>
              <w:t>695</w:t>
            </w:r>
            <w:r w:rsidR="005159DB" w:rsidRPr="005159DB">
              <w:rPr>
                <w:b/>
                <w:color w:val="000000" w:themeColor="text1"/>
                <w:sz w:val="20"/>
                <w:szCs w:val="20"/>
              </w:rPr>
              <w:t>.</w:t>
            </w:r>
            <w:r w:rsidR="006150B2">
              <w:rPr>
                <w:b/>
                <w:color w:val="000000" w:themeColor="text1"/>
                <w:sz w:val="20"/>
                <w:szCs w:val="20"/>
              </w:rPr>
              <w:t>68</w:t>
            </w:r>
            <w:r w:rsidR="005159DB" w:rsidRPr="005159DB">
              <w:rPr>
                <w:color w:val="000000" w:themeColor="text1"/>
                <w:sz w:val="20"/>
                <w:szCs w:val="20"/>
              </w:rPr>
              <w:t xml:space="preserve"> р</w:t>
            </w:r>
            <w:r w:rsidR="00D21345" w:rsidRPr="005159DB">
              <w:rPr>
                <w:color w:val="000000" w:themeColor="text1"/>
                <w:sz w:val="20"/>
                <w:szCs w:val="20"/>
              </w:rPr>
              <w:t>уб. без НДС.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Начальная максимальная цена договор</w:t>
            </w:r>
            <w:r w:rsidR="000D635A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(НМЦ) включает в себя все расходы и риски, связанные с </w:t>
            </w:r>
            <w:r w:rsidR="000D635A">
              <w:rPr>
                <w:color w:val="000000" w:themeColor="text1"/>
                <w:sz w:val="20"/>
                <w:szCs w:val="20"/>
              </w:rPr>
              <w:t>поставкой товара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на условиях, определенных в договор</w:t>
            </w:r>
            <w:r w:rsidR="009B238E">
              <w:rPr>
                <w:color w:val="000000" w:themeColor="text1"/>
                <w:sz w:val="20"/>
                <w:szCs w:val="20"/>
              </w:rPr>
              <w:t>ах</w:t>
            </w:r>
            <w:r w:rsidRPr="00A22F96">
              <w:rPr>
                <w:color w:val="000000" w:themeColor="text1"/>
                <w:sz w:val="20"/>
                <w:szCs w:val="20"/>
              </w:rPr>
              <w:t>.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r w:rsidR="000D635A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, в </w:t>
            </w:r>
            <w:proofErr w:type="spellStart"/>
            <w:r w:rsidRPr="00A22F96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22F96">
              <w:rPr>
                <w:color w:val="000000" w:themeColor="text1"/>
                <w:sz w:val="20"/>
                <w:szCs w:val="20"/>
              </w:rPr>
              <w:t>. г</w:t>
            </w:r>
            <w:r w:rsidR="00C12EA5" w:rsidRPr="00A22F96">
              <w:rPr>
                <w:color w:val="000000" w:themeColor="text1"/>
                <w:sz w:val="20"/>
                <w:szCs w:val="20"/>
              </w:rPr>
              <w:t>арантийного срока эксплуатации и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другие затраты. 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В рамках закупки и закупочной документации Организатором объявлена и принимается к оценке НМЦ без учета НДС.</w:t>
            </w:r>
          </w:p>
          <w:p w:rsidR="00847110" w:rsidRPr="00A22F96" w:rsidRDefault="00847110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847110" w:rsidRPr="00A22F96" w:rsidRDefault="00847110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A22F96" w:rsidRPr="00A22F96" w:rsidTr="000D132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616BAC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A22F96">
              <w:rPr>
                <w:color w:val="000000" w:themeColor="text1"/>
                <w:sz w:val="20"/>
                <w:szCs w:val="20"/>
              </w:rPr>
              <w:t>Общий</w:t>
            </w:r>
            <w:bookmarkStart w:id="8" w:name="_GoBack"/>
            <w:bookmarkEnd w:id="8"/>
            <w:r w:rsidRPr="00A22F96">
              <w:rPr>
                <w:color w:val="000000" w:themeColor="text1"/>
                <w:sz w:val="20"/>
                <w:szCs w:val="20"/>
              </w:rPr>
              <w:t xml:space="preserve">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A22F96">
              <w:rPr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Закупка проводится в следующем порядке: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Официальное размещение Извещения и Документации о закупке на ЭТП;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Подготовка Участниками заявок и их</w:t>
            </w:r>
            <w:r w:rsidR="001F27F6">
              <w:rPr>
                <w:color w:val="000000" w:themeColor="text1"/>
                <w:sz w:val="20"/>
              </w:rPr>
              <w:t xml:space="preserve"> подача</w:t>
            </w:r>
            <w:r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Открытие доступа Организатору закупок к заявкам</w:t>
            </w:r>
            <w:r w:rsidR="001F27F6">
              <w:rPr>
                <w:color w:val="000000" w:themeColor="text1"/>
                <w:sz w:val="20"/>
              </w:rPr>
              <w:t>, в том числе и к ценовым предложениям</w:t>
            </w:r>
            <w:r w:rsidR="000E6483"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Рассмотрение заявок и ценовых предложений</w:t>
            </w:r>
            <w:r w:rsidR="00B42A05" w:rsidRPr="00A22F96">
              <w:rPr>
                <w:color w:val="000000" w:themeColor="text1"/>
                <w:sz w:val="20"/>
              </w:rPr>
              <w:t>,</w:t>
            </w:r>
            <w:r w:rsidRPr="00A22F96">
              <w:rPr>
                <w:color w:val="000000" w:themeColor="text1"/>
                <w:sz w:val="20"/>
              </w:rPr>
              <w:t xml:space="preserve"> в том числе направление Участникам дополнительных запросов разъяснений заявок, при необходимости;</w:t>
            </w:r>
          </w:p>
          <w:p w:rsidR="001F27F6" w:rsidRPr="001F27F6" w:rsidRDefault="001F27F6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before="240" w:line="240" w:lineRule="atLeast"/>
              <w:ind w:left="601" w:hanging="601"/>
              <w:contextualSpacing/>
              <w:outlineLvl w:val="1"/>
              <w:rPr>
                <w:color w:val="000000" w:themeColor="text1"/>
                <w:sz w:val="20"/>
              </w:rPr>
            </w:pPr>
            <w:r w:rsidRPr="005E33B6">
              <w:rPr>
                <w:sz w:val="20"/>
              </w:rPr>
              <w:t>Проведение запроса скидок (переторжка) при необходимости;</w:t>
            </w:r>
          </w:p>
          <w:p w:rsidR="00847110" w:rsidRDefault="00847110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Оценка и сопоставление заявок;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Публикация итогового протокола закупки</w:t>
            </w:r>
            <w:r w:rsidR="00F208FF" w:rsidRPr="00F208FF">
              <w:rPr>
                <w:color w:val="000000" w:themeColor="text1"/>
                <w:sz w:val="20"/>
              </w:rPr>
              <w:t xml:space="preserve"> на </w:t>
            </w:r>
            <w:r w:rsidR="00CD7E90">
              <w:rPr>
                <w:color w:val="000000" w:themeColor="text1"/>
                <w:sz w:val="20"/>
              </w:rPr>
              <w:t>ЭТП</w:t>
            </w:r>
            <w:r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6C076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lastRenderedPageBreak/>
              <w:t>Заключение Договор</w:t>
            </w:r>
            <w:r w:rsidR="00BF69C5">
              <w:rPr>
                <w:color w:val="000000" w:themeColor="text1"/>
                <w:sz w:val="20"/>
              </w:rPr>
              <w:t>а</w:t>
            </w:r>
            <w:r w:rsidRPr="00A22F96">
              <w:rPr>
                <w:color w:val="000000" w:themeColor="text1"/>
                <w:sz w:val="20"/>
              </w:rPr>
              <w:t>.</w:t>
            </w:r>
          </w:p>
          <w:p w:rsidR="00847110" w:rsidRPr="00A22F96" w:rsidRDefault="00847110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A22F96" w:rsidRPr="00A22F96" w:rsidTr="000D132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616BAC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A22F96">
              <w:rPr>
                <w:color w:val="000000" w:themeColor="text1"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A22F96">
              <w:rPr>
                <w:color w:val="000000" w:themeColor="text1"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Извещение и Закупочная документация размещены </w:t>
            </w:r>
            <w:r w:rsidR="00D24BEF" w:rsidRPr="00A22F96">
              <w:rPr>
                <w:color w:val="000000" w:themeColor="text1"/>
                <w:sz w:val="20"/>
              </w:rPr>
              <w:t>на</w:t>
            </w:r>
            <w:r w:rsidRPr="00A22F96">
              <w:rPr>
                <w:color w:val="000000" w:themeColor="text1"/>
                <w:sz w:val="20"/>
              </w:rPr>
              <w:t xml:space="preserve"> ЭТП ГПБ по адресу в сети интернет </w:t>
            </w:r>
            <w:hyperlink r:id="rId9" w:history="1">
              <w:r w:rsidRPr="00A22F96">
                <w:rPr>
                  <w:color w:val="000000" w:themeColor="text1"/>
                  <w:sz w:val="20"/>
                </w:rPr>
                <w:t>www.etp.gpb.ru</w:t>
              </w:r>
            </w:hyperlink>
            <w:r w:rsidRPr="00A22F96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5" w:name="_Ref55277592"/>
            <w:bookmarkStart w:id="16" w:name="_Ref513474496"/>
            <w:r w:rsidRPr="00A22F96">
              <w:rPr>
                <w:color w:val="000000" w:themeColor="text1"/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A22F96">
              <w:rPr>
                <w:color w:val="000000" w:themeColor="text1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847110" w:rsidRPr="00A22F96" w:rsidRDefault="00847110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A22F96" w:rsidRPr="00A22F96" w:rsidTr="00905ADF">
        <w:trPr>
          <w:trHeight w:val="177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905AD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В течение </w:t>
            </w:r>
            <w:r w:rsidR="0024457D">
              <w:rPr>
                <w:color w:val="000000" w:themeColor="text1"/>
                <w:sz w:val="20"/>
              </w:rPr>
              <w:t>3</w:t>
            </w:r>
            <w:r w:rsidR="00D26F3A" w:rsidRPr="00A22F96">
              <w:rPr>
                <w:color w:val="000000" w:themeColor="text1"/>
                <w:sz w:val="20"/>
              </w:rPr>
              <w:t>-х</w:t>
            </w:r>
            <w:r w:rsidRPr="00A22F96">
              <w:rPr>
                <w:color w:val="000000" w:themeColor="text1"/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ЭТП, если указанный запрос поступил не позднее, чем за </w:t>
            </w:r>
            <w:r w:rsidR="0024457D">
              <w:rPr>
                <w:color w:val="000000" w:themeColor="text1"/>
                <w:sz w:val="20"/>
              </w:rPr>
              <w:t>3</w:t>
            </w:r>
            <w:r w:rsidRPr="00A22F96">
              <w:rPr>
                <w:color w:val="000000" w:themeColor="text1"/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847110" w:rsidRPr="00A22F96" w:rsidRDefault="00847110" w:rsidP="005B558F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4457D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Внесение изменений в извещение о проведении закупки,</w:t>
            </w:r>
            <w:r w:rsidR="0024457D">
              <w:rPr>
                <w:color w:val="000000" w:themeColor="text1"/>
                <w:sz w:val="20"/>
                <w:szCs w:val="20"/>
              </w:rPr>
              <w:t xml:space="preserve"> закупочную документацию, проект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договор</w:t>
            </w:r>
            <w:r w:rsidR="0024457D"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Изменения, вносимые в закупочную документацию, размещаются на ЭТП не позднее, чем в течение 3-х рабочих дней со дня принятия решения о внесении указанных изменений;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72279C">
              <w:rPr>
                <w:color w:val="000000" w:themeColor="text1"/>
                <w:sz w:val="20"/>
              </w:rPr>
              <w:t>В связи с внесением изменений до окончания срока подачи заявок Организатор закупки продл</w:t>
            </w:r>
            <w:r w:rsidR="00CD7E90" w:rsidRPr="0072279C">
              <w:rPr>
                <w:color w:val="000000" w:themeColor="text1"/>
                <w:sz w:val="20"/>
              </w:rPr>
              <w:t>е</w:t>
            </w:r>
            <w:r w:rsidR="005B558F" w:rsidRPr="0072279C">
              <w:rPr>
                <w:color w:val="000000" w:themeColor="text1"/>
                <w:sz w:val="20"/>
              </w:rPr>
              <w:t>вает</w:t>
            </w:r>
            <w:r w:rsidRPr="0072279C">
              <w:rPr>
                <w:color w:val="000000" w:themeColor="text1"/>
                <w:sz w:val="20"/>
              </w:rPr>
              <w:t xml:space="preserve"> этот срок</w:t>
            </w:r>
            <w:r w:rsidR="0072279C" w:rsidRPr="0072279C">
              <w:rPr>
                <w:color w:val="000000" w:themeColor="text1"/>
                <w:sz w:val="20"/>
              </w:rPr>
              <w:t>, чтобы с даты размещения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закупке.</w:t>
            </w:r>
            <w:r w:rsidR="0072279C" w:rsidRPr="0072279C" w:rsidDel="0072279C">
              <w:rPr>
                <w:color w:val="000000" w:themeColor="text1"/>
                <w:sz w:val="20"/>
              </w:rPr>
              <w:t xml:space="preserve"> </w:t>
            </w:r>
            <w:r w:rsidRPr="0072279C">
              <w:rPr>
                <w:color w:val="000000" w:themeColor="text1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на ЭТП. Организатор закупки не несет ответственности за несвоевременное получение указанной информац</w:t>
            </w:r>
            <w:r w:rsidRPr="00A22F96">
              <w:rPr>
                <w:color w:val="000000" w:themeColor="text1"/>
                <w:sz w:val="20"/>
              </w:rPr>
              <w:t>ии</w:t>
            </w:r>
          </w:p>
          <w:p w:rsidR="00847110" w:rsidRPr="00A22F96" w:rsidRDefault="00847110" w:rsidP="00BE261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оформляются посредством функционала ЭТП. Извещение об изменении документации Организатором не публикуется.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7110" w:rsidRPr="00A22F96" w:rsidRDefault="00847110" w:rsidP="00905AD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Подача заявок осуществляется с момента размещения извещения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на ЭТП</w:t>
            </w:r>
            <w:r w:rsidR="004E2F3B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и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 до даты и времени, указанных в Извещении,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о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публикованном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на 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ЭТП. </w:t>
            </w:r>
          </w:p>
          <w:p w:rsidR="00412AC1" w:rsidRPr="00A22F96" w:rsidRDefault="00412AC1" w:rsidP="004E2F3B">
            <w:pPr>
              <w:spacing w:line="276" w:lineRule="auto"/>
              <w:ind w:firstLine="567"/>
              <w:rPr>
                <w:rFonts w:cs="Tahoma"/>
                <w:color w:val="000000" w:themeColor="text1"/>
                <w:sz w:val="20"/>
                <w:szCs w:val="20"/>
              </w:rPr>
            </w:pPr>
            <w:r w:rsidRPr="00A22F96">
              <w:rPr>
                <w:rFonts w:cs="Tahoma"/>
                <w:color w:val="000000" w:themeColor="text1"/>
                <w:sz w:val="20"/>
                <w:szCs w:val="20"/>
              </w:rPr>
              <w:t>Сроки окончания приема заявок указаны в извещении.</w:t>
            </w:r>
          </w:p>
          <w:p w:rsidR="00374FC4" w:rsidRPr="00A22F96" w:rsidRDefault="00374FC4" w:rsidP="004E2F3B">
            <w:pPr>
              <w:spacing w:line="276" w:lineRule="auto"/>
              <w:ind w:firstLine="567"/>
              <w:rPr>
                <w:rFonts w:cs="Tahoma"/>
                <w:color w:val="000000" w:themeColor="text1"/>
                <w:sz w:val="20"/>
                <w:szCs w:val="20"/>
              </w:rPr>
            </w:pP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7" w:name="_Toc312324257"/>
            <w:bookmarkStart w:id="18" w:name="_Toc312324404"/>
            <w:r w:rsidRPr="00A22F96">
              <w:rPr>
                <w:color w:val="000000" w:themeColor="text1"/>
                <w:sz w:val="20"/>
              </w:rPr>
              <w:lastRenderedPageBreak/>
              <w:t xml:space="preserve">Заявки на участие могут быть поданы в любое время с момента размещения извещения о ее проведении закупки </w:t>
            </w:r>
            <w:r w:rsidR="001C4825" w:rsidRPr="00A22F96">
              <w:rPr>
                <w:color w:val="000000" w:themeColor="text1"/>
                <w:sz w:val="20"/>
              </w:rPr>
              <w:t xml:space="preserve">на ЭТП </w:t>
            </w:r>
            <w:r w:rsidRPr="00A22F96">
              <w:rPr>
                <w:color w:val="000000" w:themeColor="text1"/>
                <w:sz w:val="20"/>
              </w:rPr>
              <w:t xml:space="preserve">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22F96">
              <w:rPr>
                <w:color w:val="000000" w:themeColor="text1"/>
                <w:sz w:val="20"/>
              </w:rPr>
              <w:t xml:space="preserve">ЭТП ГПБ по адресу в сети интернет </w:t>
            </w:r>
            <w:hyperlink r:id="rId10" w:history="1">
              <w:r w:rsidRPr="00A22F96">
                <w:rPr>
                  <w:color w:val="000000" w:themeColor="text1"/>
                  <w:sz w:val="20"/>
                </w:rPr>
                <w:t>www.etp.gpb.ru</w:t>
              </w:r>
            </w:hyperlink>
            <w:r w:rsidRPr="00A22F96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1C4825" w:rsidRPr="00A22F96">
              <w:rPr>
                <w:color w:val="000000" w:themeColor="text1"/>
                <w:sz w:val="20"/>
              </w:rPr>
              <w:t xml:space="preserve">, а также изучение им </w:t>
            </w:r>
            <w:r w:rsidRPr="00A22F96">
              <w:rPr>
                <w:color w:val="000000" w:themeColor="text1"/>
                <w:sz w:val="20"/>
              </w:rPr>
              <w:t>настоящей Документаци</w:t>
            </w:r>
            <w:r w:rsidR="00AC5AE3" w:rsidRPr="00A22F96">
              <w:rPr>
                <w:color w:val="000000" w:themeColor="text1"/>
                <w:sz w:val="20"/>
              </w:rPr>
              <w:t>и</w:t>
            </w:r>
            <w:r w:rsidRPr="00A22F96">
              <w:rPr>
                <w:color w:val="000000" w:themeColor="text1"/>
                <w:sz w:val="20"/>
              </w:rPr>
              <w:t xml:space="preserve"> о закупке (включая все приложения к ней).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7110" w:rsidRPr="00A22F96" w:rsidRDefault="00847110" w:rsidP="004B749C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Срок определения Победителя </w:t>
            </w:r>
            <w:r w:rsidR="00374FC4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подведени</w:t>
            </w:r>
            <w:r w:rsidR="00374FC4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итогов закупки: не позднее даты и времени, указанных в Извещении, опубликованном на ЭТП</w:t>
            </w:r>
            <w:r w:rsidR="00374FC4" w:rsidRPr="00A22F96">
              <w:rPr>
                <w:rStyle w:val="aff2"/>
                <w:color w:val="000000" w:themeColor="text1"/>
              </w:rPr>
              <w:t>.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Организатор закупки вправе, при необходимости, подвести итоги закупки ранее установленного срока.</w:t>
            </w:r>
          </w:p>
          <w:p w:rsidR="004B749C" w:rsidRDefault="00374FC4" w:rsidP="00374FC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</w:t>
            </w:r>
            <w:r w:rsidR="004B74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последовательно в два этапа: </w:t>
            </w:r>
          </w:p>
          <w:p w:rsidR="00653BFC" w:rsidRDefault="004B749C">
            <w:pPr>
              <w:pStyle w:val="a9"/>
              <w:ind w:left="45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Проверка соответствия отборочны</w:t>
            </w:r>
            <w:r w:rsidR="00CD7E9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критериям</w:t>
            </w:r>
            <w:r w:rsidR="007F4A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653BFC" w:rsidRDefault="007F4AB4">
            <w:pPr>
              <w:pStyle w:val="a9"/>
              <w:ind w:left="45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Оценка и сопоставление заявок</w:t>
            </w:r>
            <w:r w:rsidR="00CD7E9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участников, признанных соответствующими критериям отбора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7110" w:rsidRPr="00A22F96" w:rsidRDefault="00374FC4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847110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847110" w:rsidRPr="00A22F96" w:rsidRDefault="007F4AB4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Если Участник допущен по всем критериям, установленным в приложении №4, производится о</w:t>
            </w:r>
            <w:r w:rsidR="00847110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ценка заявок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847110" w:rsidRPr="00A22F96" w:rsidRDefault="00847110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</w:t>
            </w:r>
            <w:r w:rsidR="007F4A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847110" w:rsidRPr="00A22F96" w:rsidRDefault="00847110" w:rsidP="00AC5AE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итоговый протокол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ЭТП.</w:t>
            </w:r>
          </w:p>
        </w:tc>
      </w:tr>
      <w:tr w:rsidR="00A22F96" w:rsidRPr="00A22F96" w:rsidTr="007E6285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color w:val="000000" w:themeColor="text1"/>
                <w:sz w:val="20"/>
                <w:szCs w:val="20"/>
                <w:u w:val="single"/>
              </w:rPr>
              <w:t>Срок для отказа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24457D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закупки</w:t>
            </w:r>
            <w:r w:rsidR="002445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этом случае Организатор закупки размещает протокол отмены проведения закупки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ЭТП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в день принятия такого решения.</w:t>
            </w:r>
          </w:p>
        </w:tc>
      </w:tr>
      <w:tr w:rsidR="00A22F96" w:rsidRPr="00A22F96" w:rsidTr="007E6285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73BE1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273BE1">
            <w:pPr>
              <w:keepNext/>
              <w:keepLines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22F96">
              <w:rPr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47110" w:rsidRPr="00A22F96" w:rsidRDefault="00847110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22F96">
              <w:rPr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7110" w:rsidRPr="00A22F96" w:rsidRDefault="00847110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закупке осуществляется только лицами, прошедшими регистрацию на ЭТП</w:t>
            </w:r>
            <w:r w:rsidR="005C3F85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согласно регламенту работы ЭТП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7110" w:rsidRPr="00A22F96" w:rsidRDefault="00847110" w:rsidP="00D24BEF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</w:t>
            </w:r>
            <w:r w:rsidR="00BC3232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</w:t>
            </w:r>
            <w:r w:rsidR="00A22F96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любом этапе, указанном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«Извещении о проведении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процедуры закупки», размещенном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ЭТП;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2F96" w:rsidRPr="00A22F96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350936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  <w:p w:rsidR="00847110" w:rsidRPr="00A22F96" w:rsidRDefault="00847110" w:rsidP="008926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31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7110" w:rsidRPr="00A22F96" w:rsidRDefault="00847110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9B238E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Требование об обеспечении исполнения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color w:val="000000" w:themeColor="text1"/>
                <w:sz w:val="20"/>
                <w:szCs w:val="20"/>
              </w:rPr>
              <w:t>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AC5AE3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A22F96">
              <w:rPr>
                <w:color w:val="000000" w:themeColor="text1"/>
                <w:sz w:val="20"/>
                <w:szCs w:val="20"/>
                <w:highlight w:val="lightGray"/>
              </w:rPr>
              <w:t>не применяется</w:t>
            </w:r>
          </w:p>
          <w:p w:rsidR="00847110" w:rsidRPr="00A22F96" w:rsidRDefault="00847110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F69DC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04E20" w:rsidRPr="00BE0C4E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Технической документации (</w:t>
            </w: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росном листе)</w:t>
            </w:r>
            <w:r w:rsidR="00C3517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(Приложение № 1.2).</w:t>
            </w: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04E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человека и загрязняющих окружающую среду.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A04E20" w:rsidRPr="009E192C" w:rsidRDefault="00A04E20" w:rsidP="00A04E2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A04E20" w:rsidRPr="009E192C" w:rsidRDefault="00A04E20" w:rsidP="00A04E2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847110" w:rsidRPr="00A22F96" w:rsidRDefault="00847110" w:rsidP="000D1329">
            <w:pPr>
              <w:pStyle w:val="a9"/>
              <w:keepNext/>
              <w:keepLines/>
              <w:ind w:left="0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037C43">
        <w:trPr>
          <w:trHeight w:val="602"/>
        </w:trPr>
        <w:tc>
          <w:tcPr>
            <w:tcW w:w="709" w:type="dxa"/>
            <w:shd w:val="clear" w:color="auto" w:fill="auto"/>
            <w:vAlign w:val="center"/>
          </w:tcPr>
          <w:p w:rsidR="00847110" w:rsidRPr="00037C43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7110" w:rsidRPr="00037C43" w:rsidRDefault="00847110" w:rsidP="00411FE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37C43">
              <w:rPr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E0C4E" w:rsidRPr="009E192C" w:rsidRDefault="00BE0C4E" w:rsidP="00BE0C4E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;</w:t>
            </w:r>
            <w:proofErr w:type="gramEnd"/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847110" w:rsidRPr="00037C43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A22F96" w:rsidRPr="00A22F96" w:rsidTr="00140A19">
        <w:trPr>
          <w:trHeight w:val="273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847110" w:rsidRPr="00A22F96" w:rsidRDefault="00847110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</w:t>
            </w:r>
            <w:proofErr w:type="gram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соответствие  перечню</w:t>
            </w:r>
            <w:proofErr w:type="gram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847110" w:rsidRPr="00A22F96" w:rsidRDefault="00847110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2F96" w:rsidRPr="00A22F96" w:rsidTr="00140A19">
        <w:trPr>
          <w:trHeight w:val="706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п.п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1.1 – 1.3,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A22F96" w:rsidRPr="00A22F96" w:rsidTr="00140A19">
        <w:trPr>
          <w:trHeight w:val="31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847110" w:rsidRPr="00A22F96" w:rsidRDefault="00847110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847110" w:rsidRPr="00A22F96" w:rsidRDefault="00847110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E97A7A">
        <w:trPr>
          <w:trHeight w:val="458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2378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847110" w:rsidRPr="00A22F96" w:rsidRDefault="00847110" w:rsidP="00A2378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D535B6" w:rsidRDefault="00D535B6" w:rsidP="00D535B6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4469">
              <w:rPr>
                <w:rFonts w:ascii="Times New Roman" w:hAnsi="Times New Roman"/>
                <w:sz w:val="20"/>
                <w:szCs w:val="20"/>
                <w:highlight w:val="cyan"/>
              </w:rPr>
              <w:t>НЕ ПРИНИМАЮТСЯ</w:t>
            </w:r>
            <w:r w:rsidRPr="009844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17584" w:rsidRDefault="00F17584" w:rsidP="00E97A7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535B6" w:rsidRPr="00984469" w:rsidRDefault="00D535B6" w:rsidP="00D535B6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4469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E97A7A" w:rsidRPr="00A22F96" w:rsidRDefault="00E97A7A" w:rsidP="00E97A7A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вправе подготовить и </w:t>
            </w:r>
            <w:proofErr w:type="gram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подать  альтернативные</w:t>
            </w:r>
            <w:proofErr w:type="gram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предложения, имеющие </w:t>
            </w:r>
            <w:r w:rsidRPr="00A22F96"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; </w:t>
            </w:r>
          </w:p>
          <w:p w:rsidR="00E97A7A" w:rsidRPr="00A22F96" w:rsidRDefault="00E97A7A" w:rsidP="00E97A7A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847110" w:rsidRPr="00A22F96" w:rsidRDefault="00847110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0328A8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756671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0328A8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0328A8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заключено несколько договоров в рамках одного лота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</w:t>
            </w:r>
          </w:p>
        </w:tc>
      </w:tr>
      <w:tr w:rsidR="00A22F96" w:rsidRPr="00A22F96" w:rsidTr="000328A8">
        <w:trPr>
          <w:trHeight w:val="17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3154E0" w:rsidP="001E5E2E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Договор</w:t>
            </w:r>
            <w:r w:rsidR="00847110" w:rsidRPr="00A22F96">
              <w:rPr>
                <w:color w:val="000000" w:themeColor="text1"/>
              </w:rPr>
              <w:t xml:space="preserve"> по результатам закупки заключается </w:t>
            </w:r>
            <w:r w:rsidR="006A6AFF" w:rsidRPr="00A22F96">
              <w:rPr>
                <w:color w:val="000000" w:themeColor="text1"/>
              </w:rPr>
              <w:t>на бумажном носителе.</w:t>
            </w:r>
          </w:p>
          <w:p w:rsidR="00CD7E90" w:rsidRDefault="00CD7E90" w:rsidP="00CD7E9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A22F96">
              <w:rPr>
                <w:color w:val="000000" w:themeColor="text1"/>
              </w:rPr>
              <w:t>Договор по результатам проведения закупки подпис</w:t>
            </w:r>
            <w:r>
              <w:rPr>
                <w:color w:val="000000" w:themeColor="text1"/>
              </w:rPr>
              <w:t xml:space="preserve">ывается Заказчиком и направляется для подписания Победителю закупки </w:t>
            </w:r>
            <w:r w:rsidR="003154E0">
              <w:rPr>
                <w:color w:val="000000" w:themeColor="text1"/>
              </w:rPr>
              <w:t>не позднее 10</w:t>
            </w:r>
            <w:r w:rsidRPr="00A22F96">
              <w:rPr>
                <w:color w:val="000000" w:themeColor="text1"/>
              </w:rPr>
              <w:t xml:space="preserve"> календарных дней со дня </w:t>
            </w:r>
            <w:r>
              <w:rPr>
                <w:color w:val="000000" w:themeColor="text1"/>
              </w:rPr>
              <w:t>публикации протокола подведения итогов</w:t>
            </w:r>
            <w:r w:rsidRPr="00A22F96">
              <w:rPr>
                <w:color w:val="000000" w:themeColor="text1"/>
              </w:rPr>
              <w:t>.</w:t>
            </w:r>
          </w:p>
          <w:p w:rsidR="00847110" w:rsidRPr="00CD7E90" w:rsidRDefault="00847110" w:rsidP="00CD7E9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CD7E90">
              <w:rPr>
                <w:color w:val="000000" w:themeColor="text1"/>
              </w:rPr>
              <w:lastRenderedPageBreak/>
              <w:t>Договор по результатам проведения конк</w:t>
            </w:r>
            <w:r w:rsidR="003154E0">
              <w:rPr>
                <w:color w:val="000000" w:themeColor="text1"/>
              </w:rPr>
              <w:t>урентной закупки должен</w:t>
            </w:r>
            <w:r w:rsidRPr="00CD7E90">
              <w:rPr>
                <w:color w:val="000000" w:themeColor="text1"/>
              </w:rPr>
              <w:t xml:space="preserve"> быть подписан </w:t>
            </w:r>
            <w:r w:rsidR="00CD7E90">
              <w:rPr>
                <w:color w:val="000000" w:themeColor="text1"/>
              </w:rPr>
              <w:t>Победителем</w:t>
            </w:r>
            <w:r w:rsidR="00CD7E90" w:rsidRPr="00CD7E90">
              <w:rPr>
                <w:color w:val="000000" w:themeColor="text1"/>
              </w:rPr>
              <w:t xml:space="preserve"> </w:t>
            </w:r>
            <w:r w:rsidRPr="00CD7E90">
              <w:rPr>
                <w:color w:val="000000" w:themeColor="text1"/>
              </w:rPr>
              <w:t>закупки и возвращен</w:t>
            </w:r>
            <w:r w:rsidR="009B238E">
              <w:rPr>
                <w:color w:val="000000" w:themeColor="text1"/>
              </w:rPr>
              <w:t>ы</w:t>
            </w:r>
            <w:r w:rsidRPr="00CD7E90">
              <w:rPr>
                <w:color w:val="000000" w:themeColor="text1"/>
              </w:rPr>
              <w:t xml:space="preserve"> Заказчику не позднее </w:t>
            </w:r>
            <w:r w:rsidR="003154E0">
              <w:rPr>
                <w:color w:val="000000" w:themeColor="text1"/>
              </w:rPr>
              <w:t>5</w:t>
            </w:r>
            <w:r w:rsidRPr="00CD7E90">
              <w:rPr>
                <w:color w:val="000000" w:themeColor="text1"/>
              </w:rPr>
              <w:t xml:space="preserve"> календарных дней со дня </w:t>
            </w:r>
            <w:r w:rsidR="009B238E">
              <w:rPr>
                <w:color w:val="000000" w:themeColor="text1"/>
              </w:rPr>
              <w:t>их</w:t>
            </w:r>
            <w:r w:rsidR="009B238E" w:rsidRPr="00CD7E90">
              <w:rPr>
                <w:color w:val="000000" w:themeColor="text1"/>
              </w:rPr>
              <w:t xml:space="preserve"> </w:t>
            </w:r>
            <w:r w:rsidRPr="00CD7E90">
              <w:rPr>
                <w:color w:val="000000" w:themeColor="text1"/>
              </w:rPr>
              <w:t>получения участником закупки.</w:t>
            </w:r>
          </w:p>
          <w:p w:rsidR="00847110" w:rsidRDefault="00847110" w:rsidP="00D729F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A22F96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r w:rsidR="003154E0">
              <w:rPr>
                <w:color w:val="000000" w:themeColor="text1"/>
              </w:rPr>
              <w:t>а</w:t>
            </w:r>
            <w:r w:rsidRPr="00A22F96">
              <w:rPr>
                <w:color w:val="000000" w:themeColor="text1"/>
              </w:rPr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A22F96" w:rsidRPr="00A22F96" w:rsidRDefault="00A22F96" w:rsidP="00A22F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A22F96" w:rsidRPr="00A22F96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Признание участника, с которым заключа</w:t>
            </w:r>
            <w:r w:rsidR="009B238E">
              <w:rPr>
                <w:color w:val="000000" w:themeColor="text1"/>
                <w:sz w:val="20"/>
                <w:szCs w:val="20"/>
              </w:rPr>
              <w:t>ю</w:t>
            </w:r>
            <w:r w:rsidRPr="00A22F96">
              <w:rPr>
                <w:color w:val="000000" w:themeColor="text1"/>
                <w:sz w:val="20"/>
                <w:szCs w:val="20"/>
              </w:rPr>
              <w:t>тся договор</w:t>
            </w:r>
            <w:r w:rsidR="009B238E">
              <w:rPr>
                <w:color w:val="000000" w:themeColor="text1"/>
                <w:sz w:val="20"/>
                <w:szCs w:val="20"/>
              </w:rPr>
              <w:t>ы</w:t>
            </w:r>
            <w:r w:rsidRPr="00A22F96">
              <w:rPr>
                <w:color w:val="000000" w:themeColor="text1"/>
                <w:sz w:val="20"/>
                <w:szCs w:val="20"/>
              </w:rPr>
              <w:t>, уклонившимся от заключения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случае: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прямого письменного отказа победителя закупки от подписания </w:t>
            </w:r>
            <w:r w:rsidR="00B97D5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одного или нескольких 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="00B97D5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, являющихся предметом настоящих торгов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;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ых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</w:t>
            </w:r>
            <w:r w:rsidR="00A22F96"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п. 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40</w:t>
            </w:r>
            <w:r w:rsidR="00A22F96"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настоящей документации 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срок;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7110" w:rsidRPr="00A22F96" w:rsidRDefault="00847110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вправе:</w:t>
            </w:r>
          </w:p>
          <w:p w:rsidR="00847110" w:rsidRPr="00A22F96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заключить договор с участником закупки, заявка которого заняла второе место после победителя. </w:t>
            </w:r>
          </w:p>
          <w:p w:rsidR="00847110" w:rsidRPr="00A22F96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847110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  <w:p w:rsidR="00A22F96" w:rsidRPr="00A22F96" w:rsidRDefault="00A22F96" w:rsidP="00A22F96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9761EB" w:rsidRPr="00A22F96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A22F96" w:rsidSect="00B2331F">
      <w:headerReference w:type="default" r:id="rId11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E20" w:rsidRDefault="00A04E20" w:rsidP="001C56F5">
      <w:pPr>
        <w:spacing w:after="0"/>
      </w:pPr>
      <w:r>
        <w:separator/>
      </w:r>
    </w:p>
  </w:endnote>
  <w:endnote w:type="continuationSeparator" w:id="0">
    <w:p w:rsidR="00A04E20" w:rsidRDefault="00A04E20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E20" w:rsidRDefault="00A04E20" w:rsidP="001C56F5">
      <w:pPr>
        <w:spacing w:after="0"/>
      </w:pPr>
      <w:r>
        <w:separator/>
      </w:r>
    </w:p>
  </w:footnote>
  <w:footnote w:type="continuationSeparator" w:id="0">
    <w:p w:rsidR="00A04E20" w:rsidRDefault="00A04E20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20" w:rsidRDefault="00A04E20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16BAC">
      <w:rPr>
        <w:noProof/>
      </w:rPr>
      <w:t>7</w:t>
    </w:r>
    <w:r>
      <w:rPr>
        <w:noProof/>
      </w:rPr>
      <w:fldChar w:fldCharType="end"/>
    </w:r>
  </w:p>
  <w:p w:rsidR="00A04E20" w:rsidRDefault="00A04E20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4721D44"/>
    <w:multiLevelType w:val="multilevel"/>
    <w:tmpl w:val="14721D44"/>
    <w:lvl w:ilvl="0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89662CB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D2662B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A74A3100"/>
    <w:lvl w:ilvl="0">
      <w:start w:val="1"/>
      <w:numFmt w:val="decimal"/>
      <w:lvlText w:val="%1."/>
      <w:lvlJc w:val="left"/>
      <w:pPr>
        <w:ind w:left="39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4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0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5"/>
  </w:num>
  <w:num w:numId="20">
    <w:abstractNumId w:val="17"/>
  </w:num>
  <w:num w:numId="21">
    <w:abstractNumId w:val="36"/>
  </w:num>
  <w:num w:numId="22">
    <w:abstractNumId w:val="6"/>
  </w:num>
  <w:num w:numId="23">
    <w:abstractNumId w:val="39"/>
  </w:num>
  <w:num w:numId="24">
    <w:abstractNumId w:val="27"/>
  </w:num>
  <w:num w:numId="25">
    <w:abstractNumId w:val="3"/>
  </w:num>
  <w:num w:numId="26">
    <w:abstractNumId w:val="9"/>
  </w:num>
  <w:num w:numId="27">
    <w:abstractNumId w:val="33"/>
  </w:num>
  <w:num w:numId="28">
    <w:abstractNumId w:val="21"/>
  </w:num>
  <w:num w:numId="29">
    <w:abstractNumId w:val="8"/>
  </w:num>
  <w:num w:numId="30">
    <w:abstractNumId w:val="29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30"/>
  </w:num>
  <w:num w:numId="39">
    <w:abstractNumId w:val="7"/>
  </w:num>
  <w:num w:numId="40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2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8A8"/>
    <w:rsid w:val="00032D84"/>
    <w:rsid w:val="00033E66"/>
    <w:rsid w:val="00034CCD"/>
    <w:rsid w:val="000356EA"/>
    <w:rsid w:val="0003678A"/>
    <w:rsid w:val="00037928"/>
    <w:rsid w:val="00037C4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1329"/>
    <w:rsid w:val="000D2675"/>
    <w:rsid w:val="000D2D00"/>
    <w:rsid w:val="000D3F9B"/>
    <w:rsid w:val="000D49CC"/>
    <w:rsid w:val="000D579E"/>
    <w:rsid w:val="000D5E6F"/>
    <w:rsid w:val="000D635A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483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5B9"/>
    <w:rsid w:val="00105B78"/>
    <w:rsid w:val="00111DC9"/>
    <w:rsid w:val="001121C8"/>
    <w:rsid w:val="00112250"/>
    <w:rsid w:val="0011346F"/>
    <w:rsid w:val="001135E4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203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183A"/>
    <w:rsid w:val="0017234C"/>
    <w:rsid w:val="00172B72"/>
    <w:rsid w:val="001730E8"/>
    <w:rsid w:val="00175F03"/>
    <w:rsid w:val="001768F7"/>
    <w:rsid w:val="001775E8"/>
    <w:rsid w:val="00177FBC"/>
    <w:rsid w:val="0018272A"/>
    <w:rsid w:val="00182A2E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026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482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55F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E9B"/>
    <w:rsid w:val="001E5F99"/>
    <w:rsid w:val="001E6DD5"/>
    <w:rsid w:val="001E70D0"/>
    <w:rsid w:val="001F06D2"/>
    <w:rsid w:val="001F12D8"/>
    <w:rsid w:val="001F202F"/>
    <w:rsid w:val="001F204B"/>
    <w:rsid w:val="001F22B2"/>
    <w:rsid w:val="001F27F6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7D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3F3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7D3"/>
    <w:rsid w:val="002C3116"/>
    <w:rsid w:val="002C3533"/>
    <w:rsid w:val="002C3C67"/>
    <w:rsid w:val="002C3E8C"/>
    <w:rsid w:val="002C402F"/>
    <w:rsid w:val="002C40C3"/>
    <w:rsid w:val="002C454C"/>
    <w:rsid w:val="002C4A1D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D7D1A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822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509"/>
    <w:rsid w:val="00300722"/>
    <w:rsid w:val="00300769"/>
    <w:rsid w:val="003028AD"/>
    <w:rsid w:val="00303909"/>
    <w:rsid w:val="003061F3"/>
    <w:rsid w:val="00307656"/>
    <w:rsid w:val="0030768E"/>
    <w:rsid w:val="00307E1C"/>
    <w:rsid w:val="00312D28"/>
    <w:rsid w:val="00313223"/>
    <w:rsid w:val="003132A5"/>
    <w:rsid w:val="003154E0"/>
    <w:rsid w:val="00316789"/>
    <w:rsid w:val="00316D5C"/>
    <w:rsid w:val="00316D8B"/>
    <w:rsid w:val="00316F81"/>
    <w:rsid w:val="003171B3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4C0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4FC4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289D"/>
    <w:rsid w:val="00393B72"/>
    <w:rsid w:val="00394906"/>
    <w:rsid w:val="00395032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6192"/>
    <w:rsid w:val="003F7C29"/>
    <w:rsid w:val="00400789"/>
    <w:rsid w:val="0040171A"/>
    <w:rsid w:val="00401905"/>
    <w:rsid w:val="004028E9"/>
    <w:rsid w:val="00402E85"/>
    <w:rsid w:val="004042D8"/>
    <w:rsid w:val="00405151"/>
    <w:rsid w:val="00406D0E"/>
    <w:rsid w:val="00407BDA"/>
    <w:rsid w:val="00407FC2"/>
    <w:rsid w:val="00411FE4"/>
    <w:rsid w:val="00412A75"/>
    <w:rsid w:val="00412AC1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57BEA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74F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49C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2F3B"/>
    <w:rsid w:val="004E3B30"/>
    <w:rsid w:val="004E3E52"/>
    <w:rsid w:val="004E6811"/>
    <w:rsid w:val="004E688F"/>
    <w:rsid w:val="004E689A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59DB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B6E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274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1FD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2F98"/>
    <w:rsid w:val="005B3BFF"/>
    <w:rsid w:val="005B3CCA"/>
    <w:rsid w:val="005B4217"/>
    <w:rsid w:val="005B558F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3F85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03"/>
    <w:rsid w:val="005E0DDA"/>
    <w:rsid w:val="005E0EDE"/>
    <w:rsid w:val="005E2239"/>
    <w:rsid w:val="005E2E5C"/>
    <w:rsid w:val="005E33B6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22A2"/>
    <w:rsid w:val="006033CF"/>
    <w:rsid w:val="00604546"/>
    <w:rsid w:val="00605779"/>
    <w:rsid w:val="0060580D"/>
    <w:rsid w:val="00606472"/>
    <w:rsid w:val="00606997"/>
    <w:rsid w:val="006118B4"/>
    <w:rsid w:val="00612D70"/>
    <w:rsid w:val="00613155"/>
    <w:rsid w:val="006131F0"/>
    <w:rsid w:val="0061393D"/>
    <w:rsid w:val="00614170"/>
    <w:rsid w:val="006150B2"/>
    <w:rsid w:val="00615D1E"/>
    <w:rsid w:val="0061600F"/>
    <w:rsid w:val="00616205"/>
    <w:rsid w:val="006163B9"/>
    <w:rsid w:val="00616BAC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3BFC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6AFF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0768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279C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6791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1D6"/>
    <w:rsid w:val="007E6285"/>
    <w:rsid w:val="007E6C13"/>
    <w:rsid w:val="007F02F3"/>
    <w:rsid w:val="007F1B8B"/>
    <w:rsid w:val="007F1DA7"/>
    <w:rsid w:val="007F1EC0"/>
    <w:rsid w:val="007F3D70"/>
    <w:rsid w:val="007F3EA3"/>
    <w:rsid w:val="007F4AB4"/>
    <w:rsid w:val="007F5A48"/>
    <w:rsid w:val="007F635F"/>
    <w:rsid w:val="007F65AA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76D8"/>
    <w:rsid w:val="00817E0A"/>
    <w:rsid w:val="008209B2"/>
    <w:rsid w:val="00821260"/>
    <w:rsid w:val="00822E60"/>
    <w:rsid w:val="00822FF9"/>
    <w:rsid w:val="00823AFB"/>
    <w:rsid w:val="008241FD"/>
    <w:rsid w:val="00826513"/>
    <w:rsid w:val="00826D18"/>
    <w:rsid w:val="0082719B"/>
    <w:rsid w:val="00827FA9"/>
    <w:rsid w:val="00830548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B59"/>
    <w:rsid w:val="008435DE"/>
    <w:rsid w:val="008439AE"/>
    <w:rsid w:val="00844EF4"/>
    <w:rsid w:val="00847110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037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4EE1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B5"/>
    <w:rsid w:val="008F4A09"/>
    <w:rsid w:val="008F52B1"/>
    <w:rsid w:val="008F5861"/>
    <w:rsid w:val="008F5C7E"/>
    <w:rsid w:val="008F5CEC"/>
    <w:rsid w:val="008F7420"/>
    <w:rsid w:val="00900D78"/>
    <w:rsid w:val="009015D8"/>
    <w:rsid w:val="00901C25"/>
    <w:rsid w:val="009028BF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3DCE"/>
    <w:rsid w:val="009761EB"/>
    <w:rsid w:val="0098017E"/>
    <w:rsid w:val="0098089C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1BF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238E"/>
    <w:rsid w:val="009B3204"/>
    <w:rsid w:val="009B3BE8"/>
    <w:rsid w:val="009B5474"/>
    <w:rsid w:val="009B5828"/>
    <w:rsid w:val="009B6775"/>
    <w:rsid w:val="009B687E"/>
    <w:rsid w:val="009C00B8"/>
    <w:rsid w:val="009C09FB"/>
    <w:rsid w:val="009C3A99"/>
    <w:rsid w:val="009C4142"/>
    <w:rsid w:val="009C4D26"/>
    <w:rsid w:val="009C550E"/>
    <w:rsid w:val="009C5A23"/>
    <w:rsid w:val="009C6D88"/>
    <w:rsid w:val="009D000A"/>
    <w:rsid w:val="009D0E60"/>
    <w:rsid w:val="009D1286"/>
    <w:rsid w:val="009D1B3C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059C"/>
    <w:rsid w:val="009F13C4"/>
    <w:rsid w:val="009F18DC"/>
    <w:rsid w:val="009F3CA1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0941"/>
    <w:rsid w:val="00A02C6D"/>
    <w:rsid w:val="00A03E92"/>
    <w:rsid w:val="00A04B93"/>
    <w:rsid w:val="00A04E20"/>
    <w:rsid w:val="00A10091"/>
    <w:rsid w:val="00A11E03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2F96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33BC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5FB0"/>
    <w:rsid w:val="00AB626C"/>
    <w:rsid w:val="00AB7871"/>
    <w:rsid w:val="00AC0C15"/>
    <w:rsid w:val="00AC1BD5"/>
    <w:rsid w:val="00AC1F0D"/>
    <w:rsid w:val="00AC263D"/>
    <w:rsid w:val="00AC4C21"/>
    <w:rsid w:val="00AC5AE3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95F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A05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97D53"/>
    <w:rsid w:val="00BA0459"/>
    <w:rsid w:val="00BA0669"/>
    <w:rsid w:val="00BA15B3"/>
    <w:rsid w:val="00BA1614"/>
    <w:rsid w:val="00BA24DE"/>
    <w:rsid w:val="00BA29AF"/>
    <w:rsid w:val="00BA3BE3"/>
    <w:rsid w:val="00BA3D54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C4E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1E4"/>
    <w:rsid w:val="00BF0A50"/>
    <w:rsid w:val="00BF2880"/>
    <w:rsid w:val="00BF3674"/>
    <w:rsid w:val="00BF501C"/>
    <w:rsid w:val="00BF69C5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2EA5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3E5A"/>
    <w:rsid w:val="00C24221"/>
    <w:rsid w:val="00C24E03"/>
    <w:rsid w:val="00C25A65"/>
    <w:rsid w:val="00C26D2D"/>
    <w:rsid w:val="00C27F8B"/>
    <w:rsid w:val="00C30645"/>
    <w:rsid w:val="00C3145B"/>
    <w:rsid w:val="00C31E98"/>
    <w:rsid w:val="00C33087"/>
    <w:rsid w:val="00C33A9D"/>
    <w:rsid w:val="00C35173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21FB"/>
    <w:rsid w:val="00C6311A"/>
    <w:rsid w:val="00C65420"/>
    <w:rsid w:val="00C67FAF"/>
    <w:rsid w:val="00C7144B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415A"/>
    <w:rsid w:val="00C8626F"/>
    <w:rsid w:val="00C8776C"/>
    <w:rsid w:val="00C91821"/>
    <w:rsid w:val="00C956FD"/>
    <w:rsid w:val="00C9669C"/>
    <w:rsid w:val="00C96AAE"/>
    <w:rsid w:val="00C97A3D"/>
    <w:rsid w:val="00CA0403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4A5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17AB"/>
    <w:rsid w:val="00CD22C6"/>
    <w:rsid w:val="00CD2A21"/>
    <w:rsid w:val="00CD4886"/>
    <w:rsid w:val="00CD4D26"/>
    <w:rsid w:val="00CD7E90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015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345"/>
    <w:rsid w:val="00D2183B"/>
    <w:rsid w:val="00D21BD0"/>
    <w:rsid w:val="00D22552"/>
    <w:rsid w:val="00D22F79"/>
    <w:rsid w:val="00D243C9"/>
    <w:rsid w:val="00D24BEF"/>
    <w:rsid w:val="00D24CFA"/>
    <w:rsid w:val="00D25BE5"/>
    <w:rsid w:val="00D25FA3"/>
    <w:rsid w:val="00D265A6"/>
    <w:rsid w:val="00D26F3A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10A6"/>
    <w:rsid w:val="00D5248E"/>
    <w:rsid w:val="00D52A13"/>
    <w:rsid w:val="00D535B6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424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5BE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5A7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4B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97A7A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9B4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54D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94B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17584"/>
    <w:rsid w:val="00F17E98"/>
    <w:rsid w:val="00F208FF"/>
    <w:rsid w:val="00F20BA5"/>
    <w:rsid w:val="00F20E9D"/>
    <w:rsid w:val="00F2102D"/>
    <w:rsid w:val="00F212AF"/>
    <w:rsid w:val="00F21988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CA1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02EC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0D27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21B1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4CD9"/>
    <w:rsid w:val="00FF5A9F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;"/>
  <w15:docId w15:val="{A9CEE448-6D96-44DE-A28C-86079548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uiPriority w:val="99"/>
    <w:rsid w:val="005B2A0A"/>
    <w:rPr>
      <w:sz w:val="16"/>
      <w:szCs w:val="16"/>
    </w:rPr>
  </w:style>
  <w:style w:type="paragraph" w:styleId="aff3">
    <w:name w:val="annotation text"/>
    <w:basedOn w:val="a1"/>
    <w:link w:val="aff4"/>
    <w:uiPriority w:val="99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paragraph" w:customStyle="1" w:styleId="12">
    <w:name w:val="Абзац списка1"/>
    <w:basedOn w:val="a1"/>
    <w:qFormat/>
    <w:rsid w:val="00CD17AB"/>
    <w:pPr>
      <w:spacing w:after="200" w:line="276" w:lineRule="auto"/>
      <w:ind w:left="720"/>
      <w:contextualSpacing/>
      <w:jc w:val="lef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2F37D-7F14-4513-BF48-5844DBFB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3674</Words>
  <Characters>20946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24571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 Павловна</cp:lastModifiedBy>
  <cp:revision>39</cp:revision>
  <cp:lastPrinted>2019-02-04T06:44:00Z</cp:lastPrinted>
  <dcterms:created xsi:type="dcterms:W3CDTF">2020-05-06T09:03:00Z</dcterms:created>
  <dcterms:modified xsi:type="dcterms:W3CDTF">2025-06-11T08:09:00Z</dcterms:modified>
</cp:coreProperties>
</file>